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6EBA8" w14:textId="11B53B02" w:rsidR="00231986" w:rsidRPr="00DA598A" w:rsidRDefault="00A66BF2" w:rsidP="00231986">
      <w:pPr>
        <w:jc w:val="both"/>
        <w:rPr>
          <w:rFonts w:ascii="Arial" w:eastAsia="Arial" w:hAnsi="Arial" w:cs="Arial"/>
          <w:sz w:val="22"/>
          <w:szCs w:val="22"/>
          <w:lang w:val="en-GB"/>
        </w:rPr>
      </w:pPr>
      <w:r w:rsidRPr="00DA598A">
        <w:rPr>
          <w:rFonts w:ascii="Arial" w:hAnsi="Arial" w:cs="Arial"/>
          <w:b/>
          <w:bCs/>
          <w:sz w:val="22"/>
          <w:szCs w:val="22"/>
          <w:lang w:val="en-GB"/>
        </w:rPr>
        <w:t>Slovenski državni gozdovi, d.o.o.,</w:t>
      </w:r>
      <w:r w:rsidRPr="00DA598A">
        <w:rPr>
          <w:rFonts w:ascii="Arial" w:hAnsi="Arial" w:cs="Arial"/>
          <w:sz w:val="22"/>
          <w:szCs w:val="22"/>
          <w:lang w:val="en-GB"/>
        </w:rPr>
        <w:t xml:space="preserve"> Rožna ulica 39, 1330 Kočevje, represented by Robert Tomazin, General Manager and Matjaž Juvančič, Business Director (hereinafter: SiDG d.o.o.)</w:t>
      </w:r>
    </w:p>
    <w:p w14:paraId="1C20745E" w14:textId="093E9781" w:rsidR="00816378" w:rsidRPr="00DA598A" w:rsidRDefault="00816378" w:rsidP="00231986">
      <w:pPr>
        <w:jc w:val="both"/>
        <w:rPr>
          <w:rFonts w:ascii="Arial" w:hAnsi="Arial" w:cs="Arial"/>
          <w:sz w:val="22"/>
          <w:szCs w:val="22"/>
          <w:lang w:val="en-GB"/>
        </w:rPr>
      </w:pPr>
    </w:p>
    <w:p w14:paraId="241CED8D" w14:textId="77777777" w:rsidR="00816378" w:rsidRPr="00DA598A" w:rsidRDefault="00816378" w:rsidP="00816378">
      <w:pPr>
        <w:rPr>
          <w:rFonts w:ascii="Arial" w:hAnsi="Arial" w:cs="Arial"/>
          <w:sz w:val="22"/>
          <w:szCs w:val="22"/>
          <w:lang w:val="en-GB"/>
        </w:rPr>
      </w:pPr>
      <w:r w:rsidRPr="00DA598A">
        <w:rPr>
          <w:rFonts w:ascii="Arial" w:hAnsi="Arial" w:cs="Arial"/>
          <w:sz w:val="22"/>
          <w:szCs w:val="22"/>
          <w:lang w:val="en-GB"/>
        </w:rPr>
        <w:t xml:space="preserve">and </w:t>
      </w:r>
    </w:p>
    <w:p w14:paraId="04D204EE" w14:textId="77777777" w:rsidR="00816378" w:rsidRPr="00DA598A" w:rsidRDefault="00816378" w:rsidP="00816378">
      <w:pPr>
        <w:rPr>
          <w:rFonts w:ascii="Arial" w:hAnsi="Arial" w:cs="Arial"/>
          <w:sz w:val="22"/>
          <w:szCs w:val="22"/>
          <w:lang w:val="en-GB"/>
        </w:rPr>
      </w:pPr>
    </w:p>
    <w:p w14:paraId="0813D59D" w14:textId="77777777" w:rsidR="00816378" w:rsidRPr="00DA598A" w:rsidRDefault="00816378" w:rsidP="00D05B60">
      <w:pPr>
        <w:jc w:val="both"/>
        <w:rPr>
          <w:rFonts w:ascii="Arial" w:hAnsi="Arial" w:cs="Arial"/>
          <w:sz w:val="22"/>
          <w:szCs w:val="22"/>
          <w:lang w:val="en-GB"/>
        </w:rPr>
      </w:pPr>
      <w:r w:rsidRPr="00DA598A">
        <w:rPr>
          <w:rFonts w:ascii="Arial" w:hAnsi="Arial" w:cs="Arial"/>
          <w:b/>
          <w:bCs/>
          <w:sz w:val="22"/>
          <w:szCs w:val="22"/>
          <w:lang w:val="en-GB"/>
        </w:rPr>
        <w:t>Buyer/transport operator:</w:t>
      </w:r>
      <w:r w:rsidRPr="00DA598A">
        <w:rPr>
          <w:rFonts w:ascii="Arial" w:hAnsi="Arial" w:cs="Arial"/>
          <w:sz w:val="22"/>
          <w:szCs w:val="22"/>
          <w:lang w:val="en-GB"/>
        </w:rPr>
        <w:t xml:space="preserve"> _____________, represented by ___________</w:t>
      </w:r>
    </w:p>
    <w:p w14:paraId="7BF68F85" w14:textId="77777777" w:rsidR="00160D02" w:rsidRPr="00DA598A" w:rsidRDefault="00160D02" w:rsidP="00A66BF2">
      <w:pPr>
        <w:rPr>
          <w:rFonts w:ascii="Arial" w:hAnsi="Arial" w:cs="Arial"/>
          <w:sz w:val="22"/>
          <w:szCs w:val="22"/>
          <w:lang w:val="en-GB"/>
        </w:rPr>
      </w:pPr>
    </w:p>
    <w:p w14:paraId="3CECD6F4" w14:textId="77777777" w:rsidR="00A66BF2" w:rsidRPr="00DA598A" w:rsidRDefault="00D05B60" w:rsidP="00816378">
      <w:pPr>
        <w:rPr>
          <w:rFonts w:ascii="Arial" w:hAnsi="Arial" w:cs="Arial"/>
          <w:sz w:val="22"/>
          <w:szCs w:val="22"/>
          <w:lang w:val="en-GB"/>
        </w:rPr>
      </w:pPr>
      <w:r w:rsidRPr="00DA598A">
        <w:rPr>
          <w:rFonts w:ascii="Arial" w:hAnsi="Arial" w:cs="Arial"/>
          <w:sz w:val="22"/>
          <w:szCs w:val="22"/>
          <w:lang w:val="en-GB"/>
        </w:rPr>
        <w:t>conclude the following</w:t>
      </w:r>
    </w:p>
    <w:p w14:paraId="64FF2F5F" w14:textId="77777777" w:rsidR="00816378" w:rsidRPr="00DA598A" w:rsidRDefault="00816378" w:rsidP="00816378">
      <w:pPr>
        <w:jc w:val="center"/>
        <w:rPr>
          <w:rFonts w:ascii="Arial" w:hAnsi="Arial" w:cs="Arial"/>
          <w:sz w:val="22"/>
          <w:szCs w:val="22"/>
          <w:lang w:val="en-GB"/>
        </w:rPr>
      </w:pPr>
      <w:r w:rsidRPr="00DA598A">
        <w:rPr>
          <w:rFonts w:ascii="Arial" w:hAnsi="Arial" w:cs="Arial"/>
          <w:b/>
          <w:bCs/>
          <w:sz w:val="22"/>
          <w:szCs w:val="22"/>
          <w:lang w:val="en-GB"/>
        </w:rPr>
        <w:t>ACCESSION STATEMENT</w:t>
      </w:r>
      <w:r w:rsidRPr="00DA598A">
        <w:rPr>
          <w:rFonts w:ascii="Arial" w:hAnsi="Arial" w:cs="Arial"/>
          <w:sz w:val="22"/>
          <w:szCs w:val="22"/>
          <w:lang w:val="en-GB"/>
        </w:rPr>
        <w:t xml:space="preserve"> </w:t>
      </w:r>
    </w:p>
    <w:p w14:paraId="2CC93C75" w14:textId="77777777" w:rsidR="00816378" w:rsidRPr="00DA598A" w:rsidRDefault="00816378" w:rsidP="00816378">
      <w:pPr>
        <w:jc w:val="center"/>
        <w:rPr>
          <w:rFonts w:ascii="Arial" w:hAnsi="Arial" w:cs="Arial"/>
          <w:sz w:val="22"/>
          <w:szCs w:val="22"/>
          <w:lang w:val="en-GB"/>
        </w:rPr>
      </w:pPr>
      <w:r w:rsidRPr="00DA598A">
        <w:rPr>
          <w:rFonts w:ascii="Arial" w:hAnsi="Arial" w:cs="Arial"/>
          <w:sz w:val="22"/>
          <w:szCs w:val="22"/>
          <w:lang w:val="en-GB"/>
        </w:rPr>
        <w:t>TO THE AGREEMENT ON JOINT ACTION</w:t>
      </w:r>
    </w:p>
    <w:p w14:paraId="3F213264" w14:textId="77777777" w:rsidR="00A66BF2" w:rsidRPr="00DA598A" w:rsidRDefault="00A66BF2" w:rsidP="00816378">
      <w:pPr>
        <w:jc w:val="center"/>
        <w:rPr>
          <w:rFonts w:ascii="Arial" w:hAnsi="Arial" w:cs="Arial"/>
          <w:b/>
          <w:sz w:val="22"/>
          <w:szCs w:val="22"/>
          <w:lang w:val="en-GB"/>
        </w:rPr>
      </w:pPr>
    </w:p>
    <w:p w14:paraId="7796F0A7" w14:textId="77777777" w:rsidR="00816378" w:rsidRPr="00DA598A" w:rsidRDefault="00816378" w:rsidP="00816378">
      <w:pPr>
        <w:rPr>
          <w:rFonts w:ascii="Arial" w:hAnsi="Arial" w:cs="Arial"/>
          <w:b/>
          <w:sz w:val="22"/>
          <w:szCs w:val="22"/>
          <w:lang w:val="en-GB"/>
        </w:rPr>
      </w:pPr>
    </w:p>
    <w:p w14:paraId="749B3E0F" w14:textId="77777777" w:rsidR="00A02FB1" w:rsidRPr="00DA598A" w:rsidRDefault="00816378" w:rsidP="00816378">
      <w:pPr>
        <w:pBdr>
          <w:bottom w:val="single" w:sz="12" w:space="1" w:color="auto"/>
        </w:pBdr>
        <w:jc w:val="center"/>
        <w:rPr>
          <w:rFonts w:ascii="Arial" w:hAnsi="Arial" w:cs="Arial"/>
          <w:sz w:val="22"/>
          <w:szCs w:val="22"/>
          <w:lang w:val="en-GB"/>
        </w:rPr>
      </w:pPr>
      <w:r w:rsidRPr="00DA598A">
        <w:rPr>
          <w:rFonts w:ascii="Arial" w:hAnsi="Arial" w:cs="Arial"/>
          <w:sz w:val="22"/>
          <w:szCs w:val="22"/>
          <w:lang w:val="en-GB"/>
        </w:rPr>
        <w:t>to ensure safety and health at work at the joint work site/warehouse -</w:t>
      </w:r>
    </w:p>
    <w:p w14:paraId="02A8CE59" w14:textId="77777777" w:rsidR="00212B4A" w:rsidRPr="00DA598A" w:rsidRDefault="00445184" w:rsidP="00816378">
      <w:pPr>
        <w:pBdr>
          <w:bottom w:val="single" w:sz="12" w:space="1" w:color="auto"/>
        </w:pBdr>
        <w:jc w:val="center"/>
        <w:rPr>
          <w:rFonts w:ascii="Arial" w:hAnsi="Arial" w:cs="Arial"/>
          <w:color w:val="44546A" w:themeColor="text2"/>
          <w:sz w:val="22"/>
          <w:szCs w:val="22"/>
          <w:lang w:val="en-GB"/>
        </w:rPr>
      </w:pPr>
      <w:r w:rsidRPr="00DA598A">
        <w:rPr>
          <w:rFonts w:ascii="Arial" w:hAnsi="Arial" w:cs="Arial"/>
          <w:color w:val="44546A" w:themeColor="text2"/>
          <w:sz w:val="22"/>
          <w:szCs w:val="22"/>
          <w:lang w:val="en-GB"/>
        </w:rPr>
        <w:t xml:space="preserve">PUBLIC AUCTION </w:t>
      </w:r>
    </w:p>
    <w:p w14:paraId="2100DA6A" w14:textId="43ECA2E4" w:rsidR="00816378" w:rsidRPr="00DA598A" w:rsidRDefault="006B799C" w:rsidP="00105CB5">
      <w:pPr>
        <w:pBdr>
          <w:bottom w:val="single" w:sz="12" w:space="1" w:color="auto"/>
        </w:pBdr>
        <w:jc w:val="center"/>
        <w:rPr>
          <w:rFonts w:ascii="Arial" w:hAnsi="Arial" w:cs="Arial"/>
          <w:color w:val="44546A" w:themeColor="text2"/>
          <w:sz w:val="22"/>
          <w:szCs w:val="22"/>
          <w:lang w:val="en-GB"/>
        </w:rPr>
      </w:pPr>
      <w:r w:rsidRPr="00DA598A">
        <w:rPr>
          <w:rFonts w:ascii="Arial" w:hAnsi="Arial" w:cs="Arial"/>
          <w:color w:val="44546A" w:themeColor="text2"/>
          <w:sz w:val="22"/>
          <w:szCs w:val="22"/>
          <w:lang w:val="en-GB"/>
        </w:rPr>
        <w:t>AUCTION OF MORE VALUABLE ASSORTMENTS</w:t>
      </w:r>
    </w:p>
    <w:p w14:paraId="38C7E330" w14:textId="77777777" w:rsidR="00816378" w:rsidRPr="00DA598A" w:rsidRDefault="00816378" w:rsidP="00816378">
      <w:pPr>
        <w:rPr>
          <w:rFonts w:ascii="Arial" w:hAnsi="Arial" w:cs="Arial"/>
          <w:sz w:val="22"/>
          <w:szCs w:val="22"/>
          <w:lang w:val="en-GB"/>
        </w:rPr>
      </w:pPr>
    </w:p>
    <w:p w14:paraId="67636846" w14:textId="1680756D" w:rsidR="00816378" w:rsidRPr="00DA598A" w:rsidRDefault="00DA598A" w:rsidP="00DA598A">
      <w:pPr>
        <w:jc w:val="center"/>
        <w:rPr>
          <w:rFonts w:ascii="Arial" w:hAnsi="Arial" w:cs="Arial"/>
          <w:b/>
          <w:sz w:val="22"/>
          <w:szCs w:val="22"/>
          <w:lang w:val="en-GB"/>
        </w:rPr>
      </w:pPr>
      <w:r>
        <w:rPr>
          <w:rFonts w:ascii="Arial" w:hAnsi="Arial" w:cs="Arial"/>
          <w:b/>
          <w:bCs/>
          <w:sz w:val="22"/>
          <w:szCs w:val="22"/>
          <w:lang w:val="en-GB"/>
        </w:rPr>
        <w:t>A</w:t>
      </w:r>
      <w:r w:rsidR="00816378" w:rsidRPr="00DA598A">
        <w:rPr>
          <w:rFonts w:ascii="Arial" w:hAnsi="Arial" w:cs="Arial"/>
          <w:b/>
          <w:bCs/>
          <w:sz w:val="22"/>
          <w:szCs w:val="22"/>
          <w:lang w:val="en-GB"/>
        </w:rPr>
        <w:t>rticle</w:t>
      </w:r>
      <w:r>
        <w:rPr>
          <w:rFonts w:ascii="Arial" w:hAnsi="Arial" w:cs="Arial"/>
          <w:b/>
          <w:bCs/>
          <w:sz w:val="22"/>
          <w:szCs w:val="22"/>
          <w:lang w:val="en-GB"/>
        </w:rPr>
        <w:t xml:space="preserve"> 1</w:t>
      </w:r>
    </w:p>
    <w:p w14:paraId="6BA43C57" w14:textId="77777777" w:rsidR="00816378" w:rsidRPr="00DA598A" w:rsidRDefault="00816378" w:rsidP="00816378">
      <w:pPr>
        <w:rPr>
          <w:rFonts w:ascii="Arial" w:hAnsi="Arial" w:cs="Arial"/>
          <w:sz w:val="22"/>
          <w:szCs w:val="22"/>
          <w:lang w:val="en-GB"/>
        </w:rPr>
      </w:pPr>
    </w:p>
    <w:p w14:paraId="16ABB990" w14:textId="5E0079C2" w:rsidR="00816378" w:rsidRPr="00DA598A" w:rsidRDefault="00816378" w:rsidP="00816378">
      <w:pPr>
        <w:jc w:val="both"/>
        <w:rPr>
          <w:rFonts w:ascii="Arial" w:hAnsi="Arial" w:cs="Arial"/>
          <w:color w:val="000000" w:themeColor="text1"/>
          <w:sz w:val="22"/>
          <w:szCs w:val="22"/>
          <w:lang w:val="en-GB"/>
        </w:rPr>
      </w:pPr>
      <w:r w:rsidRPr="00DA598A">
        <w:rPr>
          <w:rFonts w:ascii="Arial" w:hAnsi="Arial" w:cs="Arial"/>
          <w:sz w:val="22"/>
          <w:szCs w:val="22"/>
          <w:lang w:val="en-GB"/>
        </w:rPr>
        <w:t>The contracting parties agree that the buyer or transport operator buys or transports forest timber assortments owned by SiDG d.o.o., located as shown in the documentation of the public auction announcement</w:t>
      </w:r>
      <w:bookmarkStart w:id="0" w:name="_GoBack"/>
      <w:bookmarkEnd w:id="0"/>
      <w:r w:rsidRPr="00DA598A">
        <w:rPr>
          <w:rFonts w:ascii="Arial" w:hAnsi="Arial" w:cs="Arial"/>
          <w:color w:val="000000" w:themeColor="text1"/>
          <w:sz w:val="22"/>
          <w:szCs w:val="22"/>
          <w:lang w:val="en-GB"/>
        </w:rPr>
        <w:t>.</w:t>
      </w:r>
    </w:p>
    <w:p w14:paraId="54FA88C7" w14:textId="374FB2DF" w:rsidR="00816378" w:rsidRPr="00DA598A" w:rsidRDefault="00816378" w:rsidP="00816378">
      <w:pPr>
        <w:jc w:val="both"/>
        <w:rPr>
          <w:rFonts w:ascii="Arial" w:hAnsi="Arial" w:cs="Arial"/>
          <w:sz w:val="22"/>
          <w:szCs w:val="22"/>
          <w:lang w:val="en-GB"/>
        </w:rPr>
      </w:pPr>
      <w:r w:rsidRPr="00DA598A">
        <w:rPr>
          <w:rFonts w:ascii="Arial" w:hAnsi="Arial" w:cs="Arial"/>
          <w:sz w:val="22"/>
          <w:szCs w:val="22"/>
          <w:lang w:val="en-GB"/>
        </w:rPr>
        <w:t>For this reason, the buyer or the transport operator accedes to the agreement on joint measures to ensure safety and health at work at the joint work site/warehouse - PUBLIC AUCTION - AUCTION OF MORE VALUABLE ASSORTMENTS</w:t>
      </w:r>
      <w:r w:rsidRPr="00DA598A">
        <w:rPr>
          <w:rFonts w:ascii="Arial" w:hAnsi="Arial" w:cs="Arial"/>
          <w:color w:val="000000" w:themeColor="text1"/>
          <w:sz w:val="22"/>
          <w:szCs w:val="22"/>
          <w:lang w:val="en-GB"/>
        </w:rPr>
        <w:t xml:space="preserve"> </w:t>
      </w:r>
      <w:r w:rsidRPr="00DA598A">
        <w:rPr>
          <w:rFonts w:ascii="Arial" w:hAnsi="Arial" w:cs="Arial"/>
          <w:sz w:val="22"/>
          <w:szCs w:val="22"/>
          <w:lang w:val="en-GB"/>
        </w:rPr>
        <w:t xml:space="preserve">(hereinafter: the agreement) by signing this accession declaration, thus assuming all the obligations set out in the agreement for the buyer. In particular, the buyer or transport operator undertakes to follow the instructions of the foreman or other authorised person on the part of SiDG or the work coordinator under the agreement in order to ensure safe and healthy conditions and fire protection at the joint site/warehouse. </w:t>
      </w:r>
    </w:p>
    <w:p w14:paraId="2A5E0E5D" w14:textId="77777777" w:rsidR="00816378" w:rsidRPr="00DA598A" w:rsidRDefault="00816378" w:rsidP="00816378">
      <w:pPr>
        <w:jc w:val="both"/>
        <w:rPr>
          <w:rFonts w:ascii="Arial" w:hAnsi="Arial" w:cs="Arial"/>
          <w:sz w:val="22"/>
          <w:szCs w:val="22"/>
          <w:lang w:val="en-GB"/>
        </w:rPr>
      </w:pPr>
      <w:r w:rsidRPr="00DA598A">
        <w:rPr>
          <w:rFonts w:ascii="Arial" w:hAnsi="Arial" w:cs="Arial"/>
          <w:sz w:val="22"/>
          <w:szCs w:val="22"/>
          <w:lang w:val="en-GB"/>
        </w:rPr>
        <w:t>The buyer or the forest timber assortments transport operator expressly declares that he bears direct responsibility for the correctness of the procedure in accordance with the agreement and thus also for the withdrawal from the procedure required of him by the foreman on the part of SiDG or work coordinator under the agreement.</w:t>
      </w:r>
    </w:p>
    <w:p w14:paraId="7559D7FB" w14:textId="77777777" w:rsidR="006279DA" w:rsidRPr="00DA598A" w:rsidRDefault="006279DA" w:rsidP="00816378">
      <w:pPr>
        <w:jc w:val="both"/>
        <w:rPr>
          <w:rFonts w:ascii="Arial" w:hAnsi="Arial" w:cs="Arial"/>
          <w:sz w:val="22"/>
          <w:szCs w:val="22"/>
          <w:lang w:val="en-GB"/>
        </w:rPr>
      </w:pPr>
    </w:p>
    <w:p w14:paraId="12BF9BFE" w14:textId="11267F53" w:rsidR="00816378" w:rsidRPr="00DA598A" w:rsidRDefault="00DA598A" w:rsidP="00DA598A">
      <w:pPr>
        <w:jc w:val="center"/>
        <w:rPr>
          <w:rFonts w:ascii="Arial" w:hAnsi="Arial" w:cs="Arial"/>
          <w:b/>
          <w:sz w:val="22"/>
          <w:szCs w:val="22"/>
          <w:lang w:val="en-GB"/>
        </w:rPr>
      </w:pPr>
      <w:r>
        <w:rPr>
          <w:rFonts w:ascii="Arial" w:hAnsi="Arial" w:cs="Arial"/>
          <w:b/>
          <w:bCs/>
          <w:sz w:val="22"/>
          <w:szCs w:val="22"/>
          <w:lang w:val="en-GB"/>
        </w:rPr>
        <w:t>A</w:t>
      </w:r>
      <w:r w:rsidR="00816378" w:rsidRPr="00DA598A">
        <w:rPr>
          <w:rFonts w:ascii="Arial" w:hAnsi="Arial" w:cs="Arial"/>
          <w:b/>
          <w:bCs/>
          <w:sz w:val="22"/>
          <w:szCs w:val="22"/>
          <w:lang w:val="en-GB"/>
        </w:rPr>
        <w:t>rticle</w:t>
      </w:r>
      <w:r>
        <w:rPr>
          <w:rFonts w:ascii="Arial" w:hAnsi="Arial" w:cs="Arial"/>
          <w:b/>
          <w:bCs/>
          <w:sz w:val="22"/>
          <w:szCs w:val="22"/>
          <w:lang w:val="en-GB"/>
        </w:rPr>
        <w:t xml:space="preserve"> 2</w:t>
      </w:r>
    </w:p>
    <w:p w14:paraId="5BD010A6" w14:textId="77777777" w:rsidR="00816378" w:rsidRPr="00DA598A" w:rsidRDefault="00816378" w:rsidP="00816378">
      <w:pPr>
        <w:jc w:val="both"/>
        <w:rPr>
          <w:rFonts w:ascii="Arial" w:hAnsi="Arial" w:cs="Arial"/>
          <w:sz w:val="22"/>
          <w:szCs w:val="22"/>
          <w:lang w:val="en-GB"/>
        </w:rPr>
      </w:pPr>
    </w:p>
    <w:p w14:paraId="581BA50B" w14:textId="77777777" w:rsidR="00540ABB" w:rsidRPr="00DA598A" w:rsidRDefault="00816378" w:rsidP="00540ABB">
      <w:pPr>
        <w:jc w:val="both"/>
        <w:rPr>
          <w:rFonts w:ascii="Arial" w:hAnsi="Arial" w:cs="Arial"/>
          <w:sz w:val="22"/>
          <w:szCs w:val="22"/>
          <w:lang w:val="en-GB"/>
        </w:rPr>
      </w:pPr>
      <w:r w:rsidRPr="00DA598A">
        <w:rPr>
          <w:rFonts w:ascii="Arial" w:hAnsi="Arial" w:cs="Arial"/>
          <w:sz w:val="22"/>
          <w:szCs w:val="22"/>
          <w:lang w:val="en-GB"/>
        </w:rPr>
        <w:t xml:space="preserve">By signing this accession declaration, the buyer or the transport operator expressly declares that he has been served with a photocopy of the agreement. </w:t>
      </w:r>
    </w:p>
    <w:p w14:paraId="379770B0" w14:textId="77777777" w:rsidR="001F3597" w:rsidRPr="00DA598A" w:rsidRDefault="001F3597" w:rsidP="001F3597">
      <w:pPr>
        <w:widowControl/>
        <w:spacing w:before="120" w:after="120"/>
        <w:jc w:val="both"/>
        <w:rPr>
          <w:rFonts w:ascii="Arial" w:hAnsi="Arial" w:cs="Arial"/>
          <w:sz w:val="22"/>
          <w:szCs w:val="22"/>
          <w:lang w:val="en-GB"/>
        </w:rPr>
      </w:pPr>
      <w:r w:rsidRPr="00DA598A">
        <w:rPr>
          <w:rFonts w:ascii="Arial" w:hAnsi="Arial" w:cs="Arial"/>
          <w:sz w:val="22"/>
          <w:szCs w:val="22"/>
          <w:lang w:val="en-GB"/>
        </w:rPr>
        <w:t>The buyer’s foreman is: ______________________, telephone number: ____________________ and in his absence ______________________, telephone number: _______________________;</w:t>
      </w:r>
    </w:p>
    <w:p w14:paraId="47CAD3AC" w14:textId="2A07B5E5" w:rsidR="00816378" w:rsidRPr="00DA598A" w:rsidRDefault="00DA598A" w:rsidP="00DA598A">
      <w:pPr>
        <w:jc w:val="center"/>
        <w:rPr>
          <w:rFonts w:ascii="Arial" w:hAnsi="Arial" w:cs="Arial"/>
          <w:b/>
          <w:sz w:val="22"/>
          <w:szCs w:val="22"/>
          <w:lang w:val="en-GB"/>
        </w:rPr>
      </w:pPr>
      <w:r>
        <w:rPr>
          <w:rFonts w:ascii="Arial" w:hAnsi="Arial" w:cs="Arial"/>
          <w:b/>
          <w:bCs/>
          <w:sz w:val="22"/>
          <w:szCs w:val="22"/>
          <w:lang w:val="en-GB"/>
        </w:rPr>
        <w:t>A</w:t>
      </w:r>
      <w:r w:rsidR="00816378" w:rsidRPr="00DA598A">
        <w:rPr>
          <w:rFonts w:ascii="Arial" w:hAnsi="Arial" w:cs="Arial"/>
          <w:b/>
          <w:bCs/>
          <w:sz w:val="22"/>
          <w:szCs w:val="22"/>
          <w:lang w:val="en-GB"/>
        </w:rPr>
        <w:t>rticle</w:t>
      </w:r>
      <w:r>
        <w:rPr>
          <w:rFonts w:ascii="Arial" w:hAnsi="Arial" w:cs="Arial"/>
          <w:b/>
          <w:bCs/>
          <w:sz w:val="22"/>
          <w:szCs w:val="22"/>
          <w:lang w:val="en-GB"/>
        </w:rPr>
        <w:t xml:space="preserve"> 3</w:t>
      </w:r>
    </w:p>
    <w:p w14:paraId="4B274F1E" w14:textId="77777777" w:rsidR="00816378" w:rsidRPr="00DA598A" w:rsidRDefault="00816378" w:rsidP="00816378">
      <w:pPr>
        <w:pStyle w:val="Odstavekseznama"/>
        <w:rPr>
          <w:rFonts w:ascii="Arial" w:hAnsi="Arial" w:cs="Arial"/>
          <w:b/>
          <w:sz w:val="22"/>
          <w:szCs w:val="22"/>
          <w:lang w:val="en-GB"/>
        </w:rPr>
      </w:pPr>
    </w:p>
    <w:p w14:paraId="3E12FF60" w14:textId="77777777" w:rsidR="00816378" w:rsidRPr="00DA598A" w:rsidRDefault="00816378" w:rsidP="00816378">
      <w:pPr>
        <w:jc w:val="both"/>
        <w:rPr>
          <w:rFonts w:ascii="Arial" w:hAnsi="Arial" w:cs="Arial"/>
          <w:sz w:val="22"/>
          <w:szCs w:val="22"/>
          <w:lang w:val="en-GB"/>
        </w:rPr>
      </w:pPr>
      <w:r w:rsidRPr="00DA598A">
        <w:rPr>
          <w:rFonts w:ascii="Arial" w:hAnsi="Arial" w:cs="Arial"/>
          <w:sz w:val="22"/>
          <w:szCs w:val="22"/>
          <w:lang w:val="en-GB"/>
        </w:rPr>
        <w:t>This accession declaration is drawn up in two copies, of which each party receives one copy.</w:t>
      </w:r>
    </w:p>
    <w:p w14:paraId="79DBD8AB" w14:textId="77777777" w:rsidR="008044F4" w:rsidRPr="00DA598A" w:rsidRDefault="00D170FB" w:rsidP="00816378">
      <w:pPr>
        <w:jc w:val="both"/>
        <w:rPr>
          <w:rFonts w:ascii="Arial" w:hAnsi="Arial" w:cs="Arial"/>
          <w:sz w:val="22"/>
          <w:szCs w:val="22"/>
          <w:lang w:val="en-GB"/>
        </w:rPr>
      </w:pPr>
      <w:r w:rsidRPr="00DA598A">
        <w:rPr>
          <w:rFonts w:ascii="Arial" w:hAnsi="Arial" w:cs="Arial"/>
          <w:sz w:val="22"/>
          <w:szCs w:val="22"/>
          <w:lang w:val="en-GB"/>
        </w:rPr>
        <w:t>It obliges the client to complete acceptance and removal of forest timber assortments from the respective warehouse, as it follows from the legal transaction on the basis of which the sale or purchase of these forest timber assortments.</w:t>
      </w:r>
    </w:p>
    <w:p w14:paraId="02140D50" w14:textId="0665B778" w:rsidR="00941F98" w:rsidRPr="00DA598A" w:rsidRDefault="00941F98" w:rsidP="00816378">
      <w:pPr>
        <w:jc w:val="both"/>
        <w:rPr>
          <w:rFonts w:ascii="Arial" w:hAnsi="Arial" w:cs="Arial"/>
          <w:sz w:val="22"/>
          <w:szCs w:val="22"/>
          <w:lang w:val="en-GB"/>
        </w:rPr>
      </w:pPr>
    </w:p>
    <w:p w14:paraId="073C3636" w14:textId="00E308FB" w:rsidR="00C51123" w:rsidRPr="00DA598A" w:rsidRDefault="00C51123" w:rsidP="00816378">
      <w:pPr>
        <w:jc w:val="both"/>
        <w:rPr>
          <w:rFonts w:ascii="Arial" w:hAnsi="Arial" w:cs="Arial"/>
          <w:sz w:val="22"/>
          <w:szCs w:val="22"/>
          <w:lang w:val="en-GB"/>
        </w:rPr>
      </w:pPr>
    </w:p>
    <w:p w14:paraId="400F1F1E" w14:textId="1645D3D1" w:rsidR="00816378" w:rsidRPr="00DA598A" w:rsidRDefault="008044F4" w:rsidP="00816378">
      <w:pPr>
        <w:jc w:val="both"/>
        <w:rPr>
          <w:rFonts w:ascii="Arial" w:hAnsi="Arial" w:cs="Arial"/>
          <w:sz w:val="22"/>
          <w:szCs w:val="22"/>
          <w:lang w:val="en-GB"/>
        </w:rPr>
      </w:pPr>
      <w:r w:rsidRPr="00DA598A">
        <w:rPr>
          <w:rFonts w:ascii="Arial" w:hAnsi="Arial" w:cs="Arial"/>
          <w:sz w:val="22"/>
          <w:szCs w:val="22"/>
          <w:lang w:val="en-GB"/>
        </w:rPr>
        <w:t xml:space="preserve">Place and date: Kočevje, __________ </w:t>
      </w:r>
      <w:r w:rsidRPr="00DA598A">
        <w:rPr>
          <w:rFonts w:ascii="Arial" w:hAnsi="Arial" w:cs="Arial"/>
          <w:sz w:val="22"/>
          <w:szCs w:val="22"/>
          <w:lang w:val="en-GB"/>
        </w:rPr>
        <w:tab/>
        <w:t xml:space="preserve"> </w:t>
      </w:r>
      <w:r w:rsidRPr="00DA598A">
        <w:rPr>
          <w:rFonts w:ascii="Arial" w:hAnsi="Arial" w:cs="Arial"/>
          <w:sz w:val="22"/>
          <w:szCs w:val="22"/>
          <w:lang w:val="en-GB"/>
        </w:rPr>
        <w:tab/>
        <w:t>Place and date: _______________</w:t>
      </w:r>
    </w:p>
    <w:p w14:paraId="1F29966B" w14:textId="77777777" w:rsidR="00941F98" w:rsidRPr="00DA598A" w:rsidRDefault="00941F98" w:rsidP="00816378">
      <w:pPr>
        <w:jc w:val="both"/>
        <w:rPr>
          <w:rFonts w:ascii="Arial" w:hAnsi="Arial" w:cs="Arial"/>
          <w:sz w:val="22"/>
          <w:szCs w:val="22"/>
          <w:lang w:val="en-GB"/>
        </w:rPr>
      </w:pPr>
    </w:p>
    <w:p w14:paraId="197C5C84" w14:textId="188EC6A8" w:rsidR="006279DA" w:rsidRPr="00DA598A" w:rsidRDefault="006279DA" w:rsidP="00816378">
      <w:pPr>
        <w:jc w:val="both"/>
        <w:rPr>
          <w:rFonts w:ascii="Arial" w:hAnsi="Arial" w:cs="Arial"/>
          <w:sz w:val="22"/>
          <w:szCs w:val="22"/>
          <w:lang w:val="en-GB"/>
        </w:rPr>
      </w:pPr>
    </w:p>
    <w:p w14:paraId="52F5FF08" w14:textId="1A686422" w:rsidR="00D05B60" w:rsidRPr="00DA598A" w:rsidRDefault="008044F4" w:rsidP="00816378">
      <w:pPr>
        <w:jc w:val="both"/>
        <w:rPr>
          <w:rFonts w:ascii="Arial" w:hAnsi="Arial" w:cs="Arial"/>
          <w:sz w:val="22"/>
          <w:szCs w:val="22"/>
          <w:lang w:val="en-GB"/>
        </w:rPr>
      </w:pPr>
      <w:r w:rsidRPr="00DA598A">
        <w:rPr>
          <w:rFonts w:ascii="Arial" w:hAnsi="Arial" w:cs="Arial"/>
          <w:sz w:val="22"/>
          <w:szCs w:val="22"/>
          <w:lang w:val="en-GB"/>
        </w:rPr>
        <w:t xml:space="preserve">Slovenski državni gozdovi d.o.o. </w:t>
      </w:r>
      <w:r w:rsidRPr="00DA598A">
        <w:rPr>
          <w:rFonts w:ascii="Arial" w:hAnsi="Arial" w:cs="Arial"/>
          <w:sz w:val="22"/>
          <w:szCs w:val="22"/>
          <w:lang w:val="en-GB"/>
        </w:rPr>
        <w:tab/>
      </w:r>
      <w:r w:rsidRPr="00DA598A">
        <w:rPr>
          <w:rFonts w:ascii="Arial" w:hAnsi="Arial" w:cs="Arial"/>
          <w:sz w:val="22"/>
          <w:szCs w:val="22"/>
          <w:lang w:val="en-GB"/>
        </w:rPr>
        <w:tab/>
      </w:r>
      <w:r w:rsidR="00DA598A">
        <w:rPr>
          <w:rFonts w:ascii="Arial" w:hAnsi="Arial" w:cs="Arial"/>
          <w:sz w:val="22"/>
          <w:szCs w:val="22"/>
          <w:lang w:val="en-GB"/>
        </w:rPr>
        <w:t xml:space="preserve">           </w:t>
      </w:r>
      <w:r w:rsidRPr="00DA598A">
        <w:rPr>
          <w:rFonts w:ascii="Arial" w:hAnsi="Arial" w:cs="Arial"/>
          <w:sz w:val="22"/>
          <w:szCs w:val="22"/>
          <w:lang w:val="en-GB"/>
        </w:rPr>
        <w:t xml:space="preserve"> Buyer or transport operator: </w:t>
      </w:r>
    </w:p>
    <w:p w14:paraId="4245AFE5" w14:textId="77777777" w:rsidR="008044F4" w:rsidRPr="00DA598A" w:rsidRDefault="00D05B60" w:rsidP="00816378">
      <w:pPr>
        <w:jc w:val="both"/>
        <w:rPr>
          <w:rFonts w:ascii="Arial" w:hAnsi="Arial" w:cs="Arial"/>
          <w:sz w:val="22"/>
          <w:szCs w:val="22"/>
          <w:lang w:val="en-GB"/>
        </w:rPr>
      </w:pPr>
      <w:r w:rsidRPr="00DA598A">
        <w:rPr>
          <w:rFonts w:ascii="Arial" w:hAnsi="Arial" w:cs="Arial"/>
          <w:sz w:val="22"/>
          <w:szCs w:val="22"/>
          <w:lang w:val="en-GB"/>
        </w:rPr>
        <w:t xml:space="preserve">           </w:t>
      </w:r>
    </w:p>
    <w:p w14:paraId="67DC82BC" w14:textId="46BDE594" w:rsidR="00941F98" w:rsidRPr="00DA598A" w:rsidRDefault="008044F4" w:rsidP="00816378">
      <w:pPr>
        <w:jc w:val="both"/>
        <w:rPr>
          <w:rFonts w:ascii="Arial" w:hAnsi="Arial" w:cs="Arial"/>
          <w:sz w:val="22"/>
          <w:szCs w:val="22"/>
          <w:lang w:val="en-GB"/>
        </w:rPr>
      </w:pPr>
      <w:r w:rsidRPr="00DA598A">
        <w:rPr>
          <w:rFonts w:ascii="Arial" w:hAnsi="Arial" w:cs="Arial"/>
          <w:sz w:val="22"/>
          <w:szCs w:val="22"/>
          <w:lang w:val="en-GB"/>
        </w:rPr>
        <w:t xml:space="preserve">_____________________________ </w:t>
      </w:r>
      <w:r w:rsidRPr="00DA598A">
        <w:rPr>
          <w:rFonts w:ascii="Arial" w:hAnsi="Arial" w:cs="Arial"/>
          <w:sz w:val="22"/>
          <w:szCs w:val="22"/>
          <w:lang w:val="en-GB"/>
        </w:rPr>
        <w:tab/>
      </w:r>
      <w:r w:rsidR="00DA598A">
        <w:rPr>
          <w:rFonts w:ascii="Arial" w:hAnsi="Arial" w:cs="Arial"/>
          <w:sz w:val="22"/>
          <w:szCs w:val="22"/>
          <w:lang w:val="en-GB"/>
        </w:rPr>
        <w:t xml:space="preserve">            </w:t>
      </w:r>
      <w:r w:rsidRPr="00DA598A">
        <w:rPr>
          <w:rFonts w:ascii="Arial" w:hAnsi="Arial" w:cs="Arial"/>
          <w:sz w:val="22"/>
          <w:szCs w:val="22"/>
          <w:lang w:val="en-GB"/>
        </w:rPr>
        <w:t xml:space="preserve"> ___________________________</w:t>
      </w:r>
    </w:p>
    <w:p w14:paraId="0DC396D7" w14:textId="640A3581" w:rsidR="00231986" w:rsidRPr="00DA598A" w:rsidRDefault="00857C97" w:rsidP="00231986">
      <w:pPr>
        <w:ind w:left="-142" w:firstLine="29"/>
        <w:jc w:val="both"/>
        <w:rPr>
          <w:rFonts w:ascii="Arial" w:eastAsia="Arial" w:hAnsi="Arial" w:cs="Arial"/>
          <w:sz w:val="22"/>
          <w:szCs w:val="22"/>
          <w:lang w:val="en-GB"/>
        </w:rPr>
      </w:pPr>
      <w:r w:rsidRPr="00DA598A">
        <w:rPr>
          <w:rFonts w:ascii="Arial" w:eastAsia="Arial" w:hAnsi="Arial" w:cs="Arial"/>
          <w:sz w:val="22"/>
          <w:szCs w:val="22"/>
          <w:lang w:val="en-GB"/>
        </w:rPr>
        <w:t xml:space="preserve">  Robert Tomazin, General Manager</w:t>
      </w:r>
    </w:p>
    <w:p w14:paraId="76B37F22" w14:textId="77777777" w:rsidR="00857C97" w:rsidRPr="00DA598A" w:rsidRDefault="00857C97" w:rsidP="00231986">
      <w:pPr>
        <w:ind w:left="-142" w:firstLine="29"/>
        <w:jc w:val="both"/>
        <w:rPr>
          <w:rFonts w:ascii="Arial" w:eastAsia="Arial" w:hAnsi="Arial" w:cs="Arial"/>
          <w:sz w:val="22"/>
          <w:szCs w:val="22"/>
          <w:lang w:val="en-GB"/>
        </w:rPr>
      </w:pPr>
    </w:p>
    <w:p w14:paraId="46098F41" w14:textId="7FB793E2" w:rsidR="00231986" w:rsidRPr="00DA598A" w:rsidRDefault="00857C97" w:rsidP="00231986">
      <w:pPr>
        <w:ind w:left="-142" w:firstLine="29"/>
        <w:jc w:val="both"/>
        <w:rPr>
          <w:rFonts w:ascii="Arial" w:hAnsi="Arial" w:cs="Arial"/>
          <w:sz w:val="22"/>
          <w:szCs w:val="22"/>
          <w:lang w:val="en-GB"/>
        </w:rPr>
      </w:pPr>
      <w:r w:rsidRPr="00DA598A">
        <w:rPr>
          <w:rFonts w:ascii="Arial" w:hAnsi="Arial" w:cs="Arial"/>
          <w:sz w:val="22"/>
          <w:szCs w:val="22"/>
          <w:lang w:val="en-GB"/>
        </w:rPr>
        <w:t xml:space="preserve"> _____________________________</w:t>
      </w:r>
    </w:p>
    <w:p w14:paraId="116E966D" w14:textId="77777777" w:rsidR="00857C97" w:rsidRPr="00DA598A" w:rsidRDefault="00857C97" w:rsidP="00857C97">
      <w:pPr>
        <w:jc w:val="both"/>
        <w:rPr>
          <w:rFonts w:ascii="Arial" w:eastAsia="Arial" w:hAnsi="Arial" w:cs="Arial"/>
          <w:sz w:val="22"/>
          <w:szCs w:val="22"/>
          <w:lang w:val="en-GB"/>
        </w:rPr>
      </w:pPr>
      <w:r w:rsidRPr="00DA598A">
        <w:rPr>
          <w:rFonts w:ascii="Arial" w:eastAsia="Arial" w:hAnsi="Arial" w:cs="Arial"/>
          <w:sz w:val="22"/>
          <w:szCs w:val="22"/>
          <w:lang w:val="en-GB"/>
        </w:rPr>
        <w:t>Matjaž Juvančič, Business Director</w:t>
      </w:r>
    </w:p>
    <w:p w14:paraId="7BDB26D0" w14:textId="77777777" w:rsidR="00231986" w:rsidRPr="00DA598A" w:rsidRDefault="00231986" w:rsidP="00816378">
      <w:pPr>
        <w:jc w:val="both"/>
        <w:rPr>
          <w:rFonts w:ascii="Arial" w:hAnsi="Arial" w:cs="Arial"/>
          <w:sz w:val="22"/>
          <w:szCs w:val="22"/>
          <w:lang w:val="en-GB"/>
        </w:rPr>
      </w:pPr>
    </w:p>
    <w:sectPr w:rsidR="00231986" w:rsidRPr="00DA598A" w:rsidSect="00941F98">
      <w:footerReference w:type="even" r:id="rId10"/>
      <w:headerReference w:type="first" r:id="rId11"/>
      <w:pgSz w:w="11906" w:h="16838" w:code="9"/>
      <w:pgMar w:top="567" w:right="1418" w:bottom="568" w:left="1418" w:header="709"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5CD6D" w14:textId="77777777" w:rsidR="00D52CB2" w:rsidRDefault="00D52CB2">
      <w:r>
        <w:separator/>
      </w:r>
    </w:p>
  </w:endnote>
  <w:endnote w:type="continuationSeparator" w:id="0">
    <w:p w14:paraId="07EDD0EC" w14:textId="77777777" w:rsidR="00D52CB2" w:rsidRDefault="00D5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8CBDF" w14:textId="77777777" w:rsidR="00611811" w:rsidRDefault="002E52F6" w:rsidP="00D51A2B">
    <w:pPr>
      <w:pStyle w:val="Noga"/>
      <w:framePr w:wrap="around" w:vAnchor="text" w:hAnchor="margin" w:y="1"/>
      <w:rPr>
        <w:rStyle w:val="tevilkastrani"/>
      </w:rPr>
    </w:pPr>
    <w:r>
      <w:rPr>
        <w:rStyle w:val="tevilkastrani"/>
        <w:lang w:val="en"/>
      </w:rPr>
      <w:fldChar w:fldCharType="begin"/>
    </w:r>
    <w:r>
      <w:rPr>
        <w:rStyle w:val="tevilkastrani"/>
        <w:lang w:val="en"/>
      </w:rPr>
      <w:instrText xml:space="preserve">PAGE  </w:instrText>
    </w:r>
    <w:r>
      <w:rPr>
        <w:rStyle w:val="tevilkastrani"/>
        <w:lang w:val="en"/>
      </w:rPr>
      <w:fldChar w:fldCharType="end"/>
    </w:r>
  </w:p>
  <w:p w14:paraId="4C120486" w14:textId="77777777" w:rsidR="00611811" w:rsidRDefault="00D52CB2" w:rsidP="00D51A2B">
    <w:pPr>
      <w:pStyle w:val="Nog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F5B1C" w14:textId="77777777" w:rsidR="00D52CB2" w:rsidRDefault="00D52CB2">
      <w:r>
        <w:separator/>
      </w:r>
    </w:p>
  </w:footnote>
  <w:footnote w:type="continuationSeparator" w:id="0">
    <w:p w14:paraId="1DFC1C0A" w14:textId="77777777" w:rsidR="00D52CB2" w:rsidRDefault="00D52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13E0D" w14:textId="77777777" w:rsidR="00611811" w:rsidRDefault="00D52CB2" w:rsidP="004E7842">
    <w:pPr>
      <w:pStyle w:val="Glava"/>
      <w:ind w:left="-1417"/>
    </w:pPr>
    <w:r>
      <w:rPr>
        <w:noProof/>
        <w:lang w:val="en"/>
      </w:rPr>
      <w:object w:dxaOrig="1440" w:dyaOrig="1440" w14:anchorId="017F0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6.6pt;width:1in;height:65.95pt;z-index:251658240" wrapcoords="-360 0 -360 21207 21600 21207 21600 0 -360 0">
          <v:imagedata r:id="rId1" o:title=""/>
          <w10:wrap type="tight"/>
        </v:shape>
        <o:OLEObject Type="Embed" ProgID="MSPhotoEd.3" ShapeID="_x0000_s2049" DrawAspect="Content" ObjectID="_1698120268" r:id="rId2"/>
      </w:object>
    </w:r>
    <w:r w:rsidR="006B799C">
      <w:rPr>
        <w:lang w:val="en"/>
      </w:rPr>
      <w:t xml:space="preserve">      </w:t>
    </w:r>
  </w:p>
  <w:p w14:paraId="67E670AE" w14:textId="77777777" w:rsidR="00611811" w:rsidRDefault="002E52F6" w:rsidP="004E7842">
    <w:pPr>
      <w:pStyle w:val="Glava"/>
      <w:ind w:left="-1417"/>
    </w:pPr>
    <w:r>
      <w:rPr>
        <w:b/>
        <w:bCs/>
        <w:noProof/>
        <w:sz w:val="22"/>
        <w:szCs w:val="22"/>
        <w:lang w:val="en"/>
      </w:rPr>
      <mc:AlternateContent>
        <mc:Choice Requires="wps">
          <w:drawing>
            <wp:anchor distT="0" distB="0" distL="114300" distR="114300" simplePos="0" relativeHeight="251659264" behindDoc="0" locked="0" layoutInCell="1" allowOverlap="1" wp14:anchorId="01F13C1C" wp14:editId="1E9B9C5F">
              <wp:simplePos x="0" y="0"/>
              <wp:positionH relativeFrom="column">
                <wp:posOffset>2286000</wp:posOffset>
              </wp:positionH>
              <wp:positionV relativeFrom="paragraph">
                <wp:posOffset>137160</wp:posOffset>
              </wp:positionV>
              <wp:extent cx="4343400" cy="0"/>
              <wp:effectExtent l="19050" t="13335" r="19050" b="1524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43400" cy="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1FB2142" id="Raven povezovalnik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0.8pt" to="522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" strokeweight="1.75pt"/>
          </w:pict>
        </mc:Fallback>
      </mc:AlternateContent>
    </w:r>
    <w:r>
      <w:rPr>
        <w:lang w:val="en"/>
      </w:rPr>
      <w:t xml:space="preserve">                          </w:t>
    </w:r>
  </w:p>
  <w:p w14:paraId="0E7DBC00" w14:textId="77777777" w:rsidR="00611811" w:rsidRPr="00271C61" w:rsidRDefault="002E52F6" w:rsidP="004E7842">
    <w:pPr>
      <w:pStyle w:val="Glava"/>
      <w:ind w:left="-1417"/>
      <w:rPr>
        <w:rFonts w:ascii="Arial Narrow" w:hAnsi="Arial Narrow"/>
        <w:b/>
        <w:sz w:val="22"/>
        <w:szCs w:val="22"/>
      </w:rPr>
    </w:pPr>
    <w:r>
      <w:rPr>
        <w:rFonts w:ascii="Arial Narrow" w:hAnsi="Arial Narrow"/>
        <w:b/>
        <w:bCs/>
        <w:sz w:val="22"/>
        <w:szCs w:val="22"/>
        <w:lang w:val="en"/>
      </w:rPr>
      <w:t xml:space="preserve">                                                  THE REPUBLIC OF SLOVENIA </w:t>
    </w:r>
  </w:p>
  <w:p w14:paraId="08A1F7FD" w14:textId="77777777" w:rsidR="00611811" w:rsidRPr="00271C61" w:rsidRDefault="002E52F6" w:rsidP="004E7842">
    <w:pPr>
      <w:pStyle w:val="Glava"/>
      <w:ind w:left="-1417"/>
      <w:rPr>
        <w:rFonts w:ascii="Arial Narrow" w:hAnsi="Arial Narrow"/>
        <w:b/>
        <w:sz w:val="22"/>
        <w:szCs w:val="22"/>
      </w:rPr>
    </w:pPr>
    <w:r>
      <w:rPr>
        <w:rFonts w:ascii="Arial Narrow" w:hAnsi="Arial Narrow"/>
        <w:b/>
        <w:bCs/>
        <w:sz w:val="22"/>
        <w:szCs w:val="22"/>
        <w:lang w:val="en"/>
      </w:rPr>
      <w:t xml:space="preserve">                                                  Farmland and Forest Fund</w:t>
    </w:r>
  </w:p>
  <w:p w14:paraId="48B349ED" w14:textId="77777777" w:rsidR="00611811" w:rsidRPr="00271C61" w:rsidRDefault="002E52F6" w:rsidP="004E7842">
    <w:pPr>
      <w:pStyle w:val="Glava"/>
      <w:ind w:left="-1417"/>
      <w:rPr>
        <w:rFonts w:ascii="Arial Narrow" w:hAnsi="Arial Narrow"/>
        <w:b/>
        <w:sz w:val="22"/>
        <w:szCs w:val="22"/>
      </w:rPr>
    </w:pPr>
    <w:r>
      <w:rPr>
        <w:rFonts w:ascii="Arial Narrow" w:hAnsi="Arial Narrow"/>
        <w:b/>
        <w:bCs/>
        <w:sz w:val="22"/>
        <w:szCs w:val="22"/>
        <w:lang w:val="en"/>
      </w:rPr>
      <w:t xml:space="preserve">                                                  of the Republic of Slovenia</w:t>
    </w:r>
  </w:p>
  <w:p w14:paraId="2127D899" w14:textId="77777777" w:rsidR="00611811" w:rsidRDefault="00D52CB2" w:rsidP="004E7842">
    <w:pPr>
      <w:pStyle w:val="Glava"/>
    </w:pPr>
  </w:p>
  <w:p w14:paraId="10AD34B6" w14:textId="77777777" w:rsidR="00611811" w:rsidRDefault="00D52C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D4E"/>
    <w:multiLevelType w:val="hybridMultilevel"/>
    <w:tmpl w:val="338AC54C"/>
    <w:lvl w:ilvl="0" w:tplc="5284F908">
      <w:start w:val="129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52818"/>
    <w:multiLevelType w:val="hybridMultilevel"/>
    <w:tmpl w:val="8D48A6D2"/>
    <w:lvl w:ilvl="0" w:tplc="3844E7A8">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199538F"/>
    <w:multiLevelType w:val="hybridMultilevel"/>
    <w:tmpl w:val="EEA265D6"/>
    <w:lvl w:ilvl="0" w:tplc="DBCCD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FD6EFF"/>
    <w:multiLevelType w:val="hybridMultilevel"/>
    <w:tmpl w:val="2604D544"/>
    <w:lvl w:ilvl="0" w:tplc="927E711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2F6"/>
    <w:rsid w:val="000030DF"/>
    <w:rsid w:val="000069F3"/>
    <w:rsid w:val="00014280"/>
    <w:rsid w:val="00017770"/>
    <w:rsid w:val="00020200"/>
    <w:rsid w:val="000218B6"/>
    <w:rsid w:val="00030BD4"/>
    <w:rsid w:val="00045BE4"/>
    <w:rsid w:val="000530FF"/>
    <w:rsid w:val="0007544D"/>
    <w:rsid w:val="000D00E9"/>
    <w:rsid w:val="000D17EF"/>
    <w:rsid w:val="000F768A"/>
    <w:rsid w:val="00105CB5"/>
    <w:rsid w:val="00114D6D"/>
    <w:rsid w:val="00131D98"/>
    <w:rsid w:val="001360FB"/>
    <w:rsid w:val="00157015"/>
    <w:rsid w:val="00160D02"/>
    <w:rsid w:val="00162FB6"/>
    <w:rsid w:val="001B0F97"/>
    <w:rsid w:val="001C3C30"/>
    <w:rsid w:val="001F3597"/>
    <w:rsid w:val="001F69FD"/>
    <w:rsid w:val="00212B4A"/>
    <w:rsid w:val="00231986"/>
    <w:rsid w:val="00236F97"/>
    <w:rsid w:val="00257E4C"/>
    <w:rsid w:val="002615C6"/>
    <w:rsid w:val="00262871"/>
    <w:rsid w:val="00272C61"/>
    <w:rsid w:val="002924B0"/>
    <w:rsid w:val="002B493A"/>
    <w:rsid w:val="002B7B6C"/>
    <w:rsid w:val="002C6579"/>
    <w:rsid w:val="002D5543"/>
    <w:rsid w:val="002D62F5"/>
    <w:rsid w:val="002E52F6"/>
    <w:rsid w:val="0030103D"/>
    <w:rsid w:val="0033688F"/>
    <w:rsid w:val="003659EF"/>
    <w:rsid w:val="00380C9B"/>
    <w:rsid w:val="00384D21"/>
    <w:rsid w:val="00412DF1"/>
    <w:rsid w:val="00415D3F"/>
    <w:rsid w:val="00445184"/>
    <w:rsid w:val="00467397"/>
    <w:rsid w:val="004736D1"/>
    <w:rsid w:val="00483AEB"/>
    <w:rsid w:val="0048773B"/>
    <w:rsid w:val="00491B0B"/>
    <w:rsid w:val="004A7102"/>
    <w:rsid w:val="004B4F14"/>
    <w:rsid w:val="004C107C"/>
    <w:rsid w:val="0053776C"/>
    <w:rsid w:val="00540ABB"/>
    <w:rsid w:val="0056787E"/>
    <w:rsid w:val="00573AEE"/>
    <w:rsid w:val="005835AE"/>
    <w:rsid w:val="00584D38"/>
    <w:rsid w:val="005A53D6"/>
    <w:rsid w:val="005B0A36"/>
    <w:rsid w:val="005E4FEF"/>
    <w:rsid w:val="006001DF"/>
    <w:rsid w:val="006078B0"/>
    <w:rsid w:val="00613933"/>
    <w:rsid w:val="00614617"/>
    <w:rsid w:val="00617D16"/>
    <w:rsid w:val="006279DA"/>
    <w:rsid w:val="0065196F"/>
    <w:rsid w:val="00667FB5"/>
    <w:rsid w:val="00682209"/>
    <w:rsid w:val="00682F97"/>
    <w:rsid w:val="006B799C"/>
    <w:rsid w:val="007203A4"/>
    <w:rsid w:val="00763D12"/>
    <w:rsid w:val="007908AF"/>
    <w:rsid w:val="007C0A07"/>
    <w:rsid w:val="007E1909"/>
    <w:rsid w:val="008044F4"/>
    <w:rsid w:val="00805D42"/>
    <w:rsid w:val="00816378"/>
    <w:rsid w:val="0083398C"/>
    <w:rsid w:val="00844D22"/>
    <w:rsid w:val="0085298B"/>
    <w:rsid w:val="00852F49"/>
    <w:rsid w:val="00857C97"/>
    <w:rsid w:val="00866DC7"/>
    <w:rsid w:val="008A7A6D"/>
    <w:rsid w:val="008C7C21"/>
    <w:rsid w:val="008D4EFC"/>
    <w:rsid w:val="008D7F62"/>
    <w:rsid w:val="008E344A"/>
    <w:rsid w:val="008E4DE1"/>
    <w:rsid w:val="00941F98"/>
    <w:rsid w:val="00945C0A"/>
    <w:rsid w:val="00962BF3"/>
    <w:rsid w:val="009A01E0"/>
    <w:rsid w:val="009B464F"/>
    <w:rsid w:val="009C0D15"/>
    <w:rsid w:val="009C240D"/>
    <w:rsid w:val="009D3E29"/>
    <w:rsid w:val="00A0135E"/>
    <w:rsid w:val="00A02FB1"/>
    <w:rsid w:val="00A229FF"/>
    <w:rsid w:val="00A275BC"/>
    <w:rsid w:val="00A36047"/>
    <w:rsid w:val="00A54FF6"/>
    <w:rsid w:val="00A66BF2"/>
    <w:rsid w:val="00A83E89"/>
    <w:rsid w:val="00AA0C39"/>
    <w:rsid w:val="00AB0894"/>
    <w:rsid w:val="00AB5970"/>
    <w:rsid w:val="00AC1704"/>
    <w:rsid w:val="00AD1E04"/>
    <w:rsid w:val="00AD6270"/>
    <w:rsid w:val="00AF125B"/>
    <w:rsid w:val="00AF5D50"/>
    <w:rsid w:val="00B00206"/>
    <w:rsid w:val="00B11A03"/>
    <w:rsid w:val="00B25B44"/>
    <w:rsid w:val="00B46496"/>
    <w:rsid w:val="00B60CA2"/>
    <w:rsid w:val="00B70097"/>
    <w:rsid w:val="00BA5772"/>
    <w:rsid w:val="00BB1BC4"/>
    <w:rsid w:val="00BE55EA"/>
    <w:rsid w:val="00C10B0E"/>
    <w:rsid w:val="00C17C6B"/>
    <w:rsid w:val="00C21505"/>
    <w:rsid w:val="00C25D0F"/>
    <w:rsid w:val="00C3741C"/>
    <w:rsid w:val="00C51123"/>
    <w:rsid w:val="00C511C3"/>
    <w:rsid w:val="00C53498"/>
    <w:rsid w:val="00C674F1"/>
    <w:rsid w:val="00C75C46"/>
    <w:rsid w:val="00C81B07"/>
    <w:rsid w:val="00CA4AE9"/>
    <w:rsid w:val="00CA4BA4"/>
    <w:rsid w:val="00CC0274"/>
    <w:rsid w:val="00CE0308"/>
    <w:rsid w:val="00CE15ED"/>
    <w:rsid w:val="00D05B60"/>
    <w:rsid w:val="00D170FB"/>
    <w:rsid w:val="00D3065D"/>
    <w:rsid w:val="00D37568"/>
    <w:rsid w:val="00D44A07"/>
    <w:rsid w:val="00D52CB2"/>
    <w:rsid w:val="00D56FB5"/>
    <w:rsid w:val="00D65285"/>
    <w:rsid w:val="00D8565B"/>
    <w:rsid w:val="00DA1AF3"/>
    <w:rsid w:val="00DA41EB"/>
    <w:rsid w:val="00DA598A"/>
    <w:rsid w:val="00DF08C8"/>
    <w:rsid w:val="00E04096"/>
    <w:rsid w:val="00E0719F"/>
    <w:rsid w:val="00E7558B"/>
    <w:rsid w:val="00E92136"/>
    <w:rsid w:val="00EB1127"/>
    <w:rsid w:val="00EB1F6F"/>
    <w:rsid w:val="00EB6DFA"/>
    <w:rsid w:val="00ED66E1"/>
    <w:rsid w:val="00F042CC"/>
    <w:rsid w:val="00F1193E"/>
    <w:rsid w:val="00F15150"/>
    <w:rsid w:val="00F3494E"/>
    <w:rsid w:val="00F34C4C"/>
    <w:rsid w:val="00F47CF0"/>
    <w:rsid w:val="00F74E89"/>
    <w:rsid w:val="00F83AF6"/>
    <w:rsid w:val="00F94730"/>
    <w:rsid w:val="00FF00BC"/>
    <w:rsid w:val="00FF62B4"/>
  </w:rsids>
  <m:mathPr>
    <m:mathFont m:val="Cambria Math"/>
    <m:brkBin m:val="before"/>
    <m:brkBinSub m:val="--"/>
    <m:smallFrac m:val="0"/>
    <m:dispDef/>
    <m:lMargin m:val="0"/>
    <m:rMargin m:val="0"/>
    <m:defJc m:val="centerGroup"/>
    <m:wrapIndent m:val="1440"/>
    <m:intLim m:val="subSup"/>
    <m:naryLim m:val="undOvr"/>
  </m:mathPr>
  <w:themeFontLang w:val="sl-SI"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5FC558"/>
  <w15:docId w15:val="{B0F43A9A-31B2-408F-A560-7941F5118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E52F6"/>
    <w:pPr>
      <w:widowControl w:val="0"/>
      <w:spacing w:after="0" w:line="240" w:lineRule="auto"/>
    </w:pPr>
    <w:rPr>
      <w:rFonts w:ascii="Times New Roman" w:eastAsia="Times New Roman" w:hAnsi="Times New Roman"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E52F6"/>
    <w:pPr>
      <w:tabs>
        <w:tab w:val="center" w:pos="4536"/>
        <w:tab w:val="right" w:pos="9072"/>
      </w:tabs>
    </w:pPr>
  </w:style>
  <w:style w:type="character" w:customStyle="1" w:styleId="GlavaZnak">
    <w:name w:val="Glava Znak"/>
    <w:basedOn w:val="Privzetapisavaodstavka"/>
    <w:link w:val="Glava"/>
    <w:rsid w:val="002E52F6"/>
    <w:rPr>
      <w:rFonts w:ascii="Times New Roman" w:eastAsia="Times New Roman" w:hAnsi="Times New Roman" w:cs="Times New Roman"/>
      <w:sz w:val="24"/>
      <w:szCs w:val="20"/>
    </w:rPr>
  </w:style>
  <w:style w:type="paragraph" w:styleId="Noga">
    <w:name w:val="footer"/>
    <w:basedOn w:val="Navaden"/>
    <w:link w:val="NogaZnak"/>
    <w:rsid w:val="002E52F6"/>
    <w:pPr>
      <w:tabs>
        <w:tab w:val="center" w:pos="4536"/>
        <w:tab w:val="right" w:pos="9072"/>
      </w:tabs>
    </w:pPr>
  </w:style>
  <w:style w:type="character" w:customStyle="1" w:styleId="NogaZnak">
    <w:name w:val="Noga Znak"/>
    <w:basedOn w:val="Privzetapisavaodstavka"/>
    <w:link w:val="Noga"/>
    <w:rsid w:val="002E52F6"/>
    <w:rPr>
      <w:rFonts w:ascii="Times New Roman" w:eastAsia="Times New Roman" w:hAnsi="Times New Roman" w:cs="Times New Roman"/>
      <w:sz w:val="24"/>
      <w:szCs w:val="20"/>
    </w:rPr>
  </w:style>
  <w:style w:type="paragraph" w:styleId="Telobesedila">
    <w:name w:val="Body Text"/>
    <w:basedOn w:val="Navaden"/>
    <w:link w:val="TelobesedilaZnak"/>
    <w:rsid w:val="002E52F6"/>
    <w:pPr>
      <w:jc w:val="both"/>
    </w:pPr>
    <w:rPr>
      <w:u w:val="single"/>
    </w:rPr>
  </w:style>
  <w:style w:type="character" w:customStyle="1" w:styleId="TelobesedilaZnak">
    <w:name w:val="Telo besedila Znak"/>
    <w:basedOn w:val="Privzetapisavaodstavka"/>
    <w:link w:val="Telobesedila"/>
    <w:rsid w:val="002E52F6"/>
    <w:rPr>
      <w:rFonts w:ascii="Times New Roman" w:eastAsia="Times New Roman" w:hAnsi="Times New Roman" w:cs="Times New Roman"/>
      <w:sz w:val="24"/>
      <w:szCs w:val="20"/>
      <w:u w:val="single"/>
    </w:rPr>
  </w:style>
  <w:style w:type="character" w:styleId="tevilkastrani">
    <w:name w:val="page number"/>
    <w:basedOn w:val="Privzetapisavaodstavka"/>
    <w:rsid w:val="002E52F6"/>
  </w:style>
  <w:style w:type="character" w:styleId="Hiperpovezava">
    <w:name w:val="Hyperlink"/>
    <w:basedOn w:val="Privzetapisavaodstavka"/>
    <w:uiPriority w:val="99"/>
    <w:unhideWhenUsed/>
    <w:rsid w:val="00C3741C"/>
    <w:rPr>
      <w:color w:val="0563C1" w:themeColor="hyperlink"/>
      <w:u w:val="single"/>
    </w:rPr>
  </w:style>
  <w:style w:type="paragraph" w:styleId="Odstavekseznama">
    <w:name w:val="List Paragraph"/>
    <w:basedOn w:val="Navaden"/>
    <w:uiPriority w:val="34"/>
    <w:qFormat/>
    <w:rsid w:val="00816378"/>
    <w:pPr>
      <w:ind w:left="720"/>
      <w:contextualSpacing/>
    </w:pPr>
  </w:style>
  <w:style w:type="paragraph" w:styleId="Besedilooblaka">
    <w:name w:val="Balloon Text"/>
    <w:basedOn w:val="Navaden"/>
    <w:link w:val="BesedilooblakaZnak"/>
    <w:uiPriority w:val="99"/>
    <w:semiHidden/>
    <w:unhideWhenUsed/>
    <w:rsid w:val="00D05B6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05B6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71C0BB-D17D-4D27-9388-2B17AC37A76B}">
  <ds:schemaRefs>
    <ds:schemaRef ds:uri="http://schemas.microsoft.com/sharepoint/v3/contenttype/forms"/>
  </ds:schemaRefs>
</ds:datastoreItem>
</file>

<file path=customXml/itemProps2.xml><?xml version="1.0" encoding="utf-8"?>
<ds:datastoreItem xmlns:ds="http://schemas.openxmlformats.org/officeDocument/2006/customXml" ds:itemID="{5DF717C0-0B0C-453E-844A-8B91D9540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E4AE3A-17E4-408E-8334-45FB6C25C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sidg009</dc:creator>
  <cp:lastModifiedBy>Veronika Valentar</cp:lastModifiedBy>
  <cp:revision>3</cp:revision>
  <cp:lastPrinted>2016-12-16T09:07:00Z</cp:lastPrinted>
  <dcterms:created xsi:type="dcterms:W3CDTF">2021-11-04T14:30:00Z</dcterms:created>
  <dcterms:modified xsi:type="dcterms:W3CDTF">2021-11-11T06:18:00Z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1171600</vt:r8>
  </property>
</Properties>
</file>